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>
      <w:pPr>
        <w:pStyle w:val="9"/>
        <w:shd w:val="clear" w:color="auto" w:fill="FFFFFF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pict>
          <v:shape id="Надпись 3" o:spid="_x0000_s1026" o:spt="202" type="#_x0000_t202" style="position:absolute;left:0pt;margin-left:-44.55pt;margin-top:0.1pt;height:756pt;width:522.75pt;z-index:251659264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МУНИЦИПАЛЬНОЕ БЮДЖЕТНОЕ ОБЩЕОБРАЗОВАТЕЛЬНОЕ УЧРЕЖДЕНИЕ «СРЕДНЯЯ ОБЩЕОБРАЗОВАТЕЛЬНАЯ ШКОЛА № 12»</w:t>
                  </w: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ПОЗНАВАТЕЛЬНО – ТВОРЧЕСКИЙ ПРОЕКТ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детьми дошкольного возраста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«Союзмультфильм»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</w:pPr>
                </w:p>
                <w:p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32"/>
                      <w:szCs w:val="32"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right"/>
                    <w:rPr>
                      <w:b/>
                      <w:bCs/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</w:rPr>
                  </w:pPr>
                  <w:r>
                    <w:rPr>
                      <w:b/>
                      <w:bCs/>
                      <w:iCs/>
                    </w:rPr>
                    <w:t xml:space="preserve">                                                                                              Проект разработал: </w:t>
                  </w: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  <w:r>
                    <w:t xml:space="preserve">                                                                                Воспитатель </w:t>
                  </w: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 xml:space="preserve">                                                                                                               Распутько Таисия Николаевна</w:t>
                  </w: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rFonts w:hint="default"/>
                      <w:iCs/>
                      <w:lang w:val="ru-RU"/>
                    </w:rPr>
                  </w:pPr>
                  <w:r>
                    <w:rPr>
                      <w:rFonts w:hint="default"/>
                      <w:iCs/>
                      <w:lang w:val="ru-RU"/>
                    </w:rPr>
                    <w:t>г.о.Мытищи, 2022</w:t>
                  </w: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>2021- 2022 учебный год</w:t>
                  </w:r>
                </w:p>
                <w:p>
                  <w:pPr>
                    <w:pStyle w:val="9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</w:rPr>
                  </w:pPr>
                </w:p>
                <w:p>
                  <w:pPr>
                    <w:jc w:val="right"/>
                    <w:rPr>
                      <w:rFonts w:ascii="Comic Sans MS" w:hAnsi="Comic Sans MS"/>
                      <w:b/>
                      <w:color w:val="00B0F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ПРОЕКТА</w:t>
      </w:r>
    </w:p>
    <w:p>
      <w:pPr>
        <w:pStyle w:val="9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tbl>
      <w:tblPr>
        <w:tblStyle w:val="8"/>
        <w:tblW w:w="10065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0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Наименование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pStyle w:val="9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Союзмультфильм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Вид проекта</w:t>
            </w:r>
          </w:p>
        </w:tc>
        <w:tc>
          <w:tcPr>
            <w:tcW w:w="6095" w:type="dxa"/>
          </w:tcPr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краткосрочный, познавательно-творческий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Сроки реализации</w:t>
            </w:r>
          </w:p>
        </w:tc>
        <w:tc>
          <w:tcPr>
            <w:tcW w:w="6095" w:type="dxa"/>
          </w:tcPr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23.05.2022 г. – 01.06.2022 г. </w:t>
            </w:r>
          </w:p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(8 дней)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Разработчик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воспитатель </w:t>
            </w:r>
            <w:r>
              <w:rPr>
                <w:iCs/>
              </w:rPr>
              <w:t>Распутько Таисия Николаевна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Исполнители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воспитатели детского сада, воспитанники детского сада, родители (законные представители)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Количество участников</w:t>
            </w:r>
          </w:p>
        </w:tc>
        <w:tc>
          <w:tcPr>
            <w:tcW w:w="6095" w:type="dxa"/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воспитанники - 250 человек, </w:t>
            </w:r>
          </w:p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педагоги – 20 человек, </w:t>
            </w:r>
          </w:p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родители (законные представители) -30 человек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Цель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Формировать нравственные ценности дошкольников  через организацию совместной деятельности на праздничном мероприятие, развивать у дошкольника первичные представления о добре и зле, эталоны хорошего и плохого поведения на основе мультипликационных персонажей.</w:t>
            </w:r>
          </w:p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Задачи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Закреплять знания детей о советских мультфильмах;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формирование проектно-исследовательские умения и навыки;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формировать умение самостоятельно анализировать и систематизировать полученные знания.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приобщать дошкольников к культурно-эстетическим ценностям, побуждать к творческой деятельности, популяризовать персонажи отечественных мультфильмов;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повышать культурный уровень педагогов и родителей   взаимодействовать с социумом;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включить родителей в процесс подготовки и проведения праздника  « День защиты детей», активизировать их на сотрудничество;</w:t>
            </w:r>
          </w:p>
          <w:p>
            <w:pPr>
              <w:shd w:val="clear" w:color="auto" w:fill="FFFFFF"/>
              <w:spacing w:before="33" w:after="33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обогатить предметно-развивающую среду ДОУ.</w:t>
            </w:r>
          </w:p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Ожидаемые результаты реализации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1) Дети лучше будут знать русские мультфильмы и их героев.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2) У детей повысится интерес к описанию сюжетов мультфильмов.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3) Через создание образа героев мультиков, по средствам художественного творчества,  дети научатся различать добро и зло, выражать эмоции и понимать чувства других.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4) Повысится доля детей с развитой речью, увеличится словарный запас.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5) Совместная деятельность будет способствовать детско-родительским отношениям.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6) Повысится количество родителей, участвующих в совместных мероприятиях.</w:t>
            </w:r>
          </w:p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Основные принципы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color w:val="000000"/>
                <w:sz w:val="24"/>
                <w:szCs w:val="24"/>
              </w:rPr>
              <w:t>Единство воспитательных, развивающих и обучающих целей и задач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      </w:r>
          </w:p>
          <w:p>
            <w:pPr>
              <w:pStyle w:val="9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Нормативно-правовая база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pStyle w:val="9"/>
              <w:numPr>
                <w:ilvl w:val="0"/>
                <w:numId w:val="1"/>
              </w:numPr>
              <w:spacing w:after="0" w:afterAutospacing="0"/>
              <w:ind w:left="454"/>
              <w:rPr>
                <w:color w:val="000000"/>
              </w:rPr>
            </w:pPr>
            <w:r>
              <w:rPr>
                <w:color w:val="000000"/>
              </w:rPr>
              <w:t xml:space="preserve">Федеральный закон «Об образовании в Российской Федерации» от 29.12.2012 № 273;                                                       </w:t>
            </w:r>
          </w:p>
          <w:p>
            <w:pPr>
              <w:pStyle w:val="9"/>
              <w:numPr>
                <w:ilvl w:val="0"/>
                <w:numId w:val="1"/>
              </w:numPr>
              <w:spacing w:after="0" w:afterAutospacing="0"/>
              <w:ind w:left="454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«Федеральный государственный образовательный стандарт дошкольного образования» </w:t>
            </w:r>
            <w:r>
              <w:rPr>
                <w:i/>
                <w:iCs/>
                <w:color w:val="000000"/>
              </w:rPr>
              <w:t xml:space="preserve">(утв. Приказом Министерства образования и науки РФ от 17 октября 2013г. № 1155 г.);                         </w:t>
            </w:r>
          </w:p>
          <w:p>
            <w:pPr>
              <w:pStyle w:val="9"/>
              <w:spacing w:after="0" w:afterAutospacing="0"/>
              <w:ind w:left="94"/>
              <w:rPr>
                <w:i/>
                <w:i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Материально-техническое обеспечение проекта</w:t>
            </w:r>
          </w:p>
          <w:p>
            <w:pPr>
              <w:pStyle w:val="9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</w:p>
        </w:tc>
        <w:tc>
          <w:tcPr>
            <w:tcW w:w="6095" w:type="dxa"/>
          </w:tcPr>
          <w:p>
            <w:pPr>
              <w:pStyle w:val="9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Музыкальное оборудование, костюмы героев мультфильмов.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ВВЕДЕНИЕ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</w:rPr>
        <w:t>1. Актуальность проблемы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Направление проекта   выбрано неслучайно, дошкольный возраст – хороший период для развития ценностно-смысловой сферы личности. Современные дети живут в эпоху информационных технологий. Компьютер и телевидение стали неотъемлемой частью нашей жизни. Одним из источников воспитания ребенка выступает культура средств массовой информации, а именно – мультипликационные фильмы, которые так привлекательны и интересны детям.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 Мультипликационные фильмы  любимы детьми самого разного возраста. Яркие, зрелищные, образные, с одной стороны, и простые, ненавязчивые, доступные с другой. Мультики, близки по своим развивающим, воспитательным возможностям сказке, игре, живому человеческому общению.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 Мультфильмы обладают богатыми педагогическими возможностями:</w:t>
      </w:r>
    </w:p>
    <w:p>
      <w:pPr>
        <w:numPr>
          <w:ilvl w:val="0"/>
          <w:numId w:val="2"/>
        </w:numPr>
        <w:shd w:val="clear" w:color="auto" w:fill="FFFFFF"/>
        <w:spacing w:before="33" w:after="33" w:line="240" w:lineRule="auto"/>
        <w:ind w:left="1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расширяют представления об окружающем мире, знакомят с новыми словами, явлениями, ситуациям;</w:t>
      </w:r>
    </w:p>
    <w:p>
      <w:pPr>
        <w:numPr>
          <w:ilvl w:val="0"/>
          <w:numId w:val="2"/>
        </w:numPr>
        <w:shd w:val="clear" w:color="auto" w:fill="FFFFFF"/>
        <w:spacing w:before="33" w:after="33" w:line="240" w:lineRule="auto"/>
        <w:ind w:left="1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показывают примеры поведения, что способствует социализации, поскольку дети учатся, подражая;</w:t>
      </w:r>
    </w:p>
    <w:p>
      <w:pPr>
        <w:numPr>
          <w:ilvl w:val="0"/>
          <w:numId w:val="2"/>
        </w:numPr>
        <w:shd w:val="clear" w:color="auto" w:fill="FFFFFF"/>
        <w:spacing w:before="33" w:after="33" w:line="240" w:lineRule="auto"/>
        <w:ind w:left="1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формируют оценочное отношения к миру, развитие мышления, понимание причинно-следственных связей;</w:t>
      </w:r>
    </w:p>
    <w:p>
      <w:pPr>
        <w:numPr>
          <w:ilvl w:val="0"/>
          <w:numId w:val="2"/>
        </w:numPr>
        <w:shd w:val="clear" w:color="auto" w:fill="FFFFFF"/>
        <w:spacing w:before="33" w:after="33" w:line="240" w:lineRule="auto"/>
        <w:ind w:left="1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развивают эстетический вкус, чувство юмора;</w:t>
      </w:r>
    </w:p>
    <w:p>
      <w:pPr>
        <w:numPr>
          <w:ilvl w:val="0"/>
          <w:numId w:val="2"/>
        </w:numPr>
        <w:shd w:val="clear" w:color="auto" w:fill="FFFFFF"/>
        <w:spacing w:before="33" w:after="33" w:line="240" w:lineRule="auto"/>
        <w:ind w:left="1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мультфильмы помогают реализовать эмоциональные потребности.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Но все ли мультфильмы полезны для просмотра ребенку? Коротко сравним воспитательный потенциал мультфильмов советского периода и современных полнометражных отечественных и зарубежных мультфильмов.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 Взрослому человеку, который воспитывался  еще при советском строе, хорошо знаком советский мультфильм, понятен его положительный и добрый смысл. В каждом мультфильме добро побеждает зло. Поется песня о дружбе. В современных же мультфильмах часто можно увидеть истерики, шантаж, драки, смерть, месть, и др.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Эстетическая составляющая современной анимации тоже часто находится на низком уровне: герои зачастую просто отталкивающие. Тот же Шрек — разве его можно назвать симпатичным? А страшные монстры и киборги? Героями же практически всех советских мультфильмов являются люди или животные, и все они вполне соответствуют эстетическим нормам.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Современные мультфильмы содержат особо низкий уровень речевой культуры: грубые, жаргонные слова, недопустимые для слуха ребенка. В советских же мультфильмах герои говорят на хорошем, красивом языке, у каждого свой неповторимый голос. Многие мультфильмы советского периода содержат педагогический аспект, соответствующий задачам нравственного, интеллектуального, эстетического, трудового, физического воспитания, а значит, могут быть эффективно использованы в педагогическом процессе.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2.Цель проекта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 формировать нравственные ценности дошкольников  через организацию совместной деятельности в процессе подготовки и проведения праздника  « День защиты детей», развивать у дошкольника первичные представления о добре и зле, эталоны хорошего и плохого поведения на основе мультипликационных персонажей.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Задачи: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 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закреплять знания детей о советских мультфильмах;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формирование проектно-исследовательские умения и навыки;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формировать умение самостоятельно анализировать и систематизировать полученные знания.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приобщать дошкольников к культурно-эстетическим ценностям, побуждать к творческой деятельности, популяризовать персонажи отечественных мультфильмов;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повышать культурный уровень педагогов и родителей   взаимодействовать с социумом;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включить родителей в процесс подготовки и проведения праздника      « День защиты детей», активизировать их на сотрудничество;</w:t>
      </w:r>
    </w:p>
    <w:p>
      <w:pPr>
        <w:pStyle w:val="13"/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обогатить предметно-развивающую среду ДОУ.</w:t>
      </w:r>
    </w:p>
    <w:p>
      <w:pPr>
        <w:shd w:val="clear" w:color="auto" w:fill="FFFFFF"/>
        <w:spacing w:after="0" w:line="240" w:lineRule="auto"/>
        <w:ind w:left="357" w:right="1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57" w:right="1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Этапы реализации проекта: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1этап - подготовительный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 Подобрать информационный и иллюстрированный материал, экспонаты  по теме «Союзмультфильм».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 Подбор детской литературы по данной теме.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 Просмотр мультфильмов.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 Рассматривание иллюстраций по данной теме.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  Консультации для родителей «Добрые мультфильмы, которые помогают воспитывать», «Секреты мультипликации».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 этап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 Интеграция различных видов деятельности в ходе реализации проекта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Познавательная деятельность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1.Рассказ воспитателя  о создании мультфильмов «Волшебники мультипликации» (знакомство с профессиями: сценарист, режиссер-мультипликатор, художник-мультипликатор, звукорежиссер, оператор)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 Дидактическая игра «Из какого мультфильма этот герой»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 Беседы «Как снимают рисованный мультфильм», «Какие бывают мультфильмы».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Просмотр мультфильмов (знакомство с видами мультфильмов: пластилиновый, рисованный, кукольный).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 «Путешествие в прошлое – детство родителей» (альтернативой мультфильмам были диафильмы). Просмотр диафильмов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>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Театрально – музыкальная  деятельность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 Разучивание  песен  из советских мультфильмов.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 Подготовка сценок для праздника.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Чтение художественной литературы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1.Чтение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сказок «Мешок яблок»,  «Буратино»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Продуктивная деятельность</w:t>
      </w:r>
    </w:p>
    <w:p>
      <w:pPr>
        <w:shd w:val="clear" w:color="auto" w:fill="FFFFFF"/>
        <w:spacing w:after="0" w:line="240" w:lineRule="auto"/>
        <w:ind w:left="3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1.Проведение праздника День защиты детей.</w:t>
      </w:r>
    </w:p>
    <w:p>
      <w:pPr>
        <w:shd w:val="clear" w:color="auto" w:fill="FFFFFF"/>
        <w:spacing w:after="0" w:line="240" w:lineRule="auto"/>
        <w:ind w:left="-85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pStyle w:val="13"/>
        <w:numPr>
          <w:ilvl w:val="0"/>
          <w:numId w:val="4"/>
        </w:numPr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1) Дети лучше будут знать русские мультфильмы и их героев.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2) У детей повысится интерес к описанию сюжетов мультфильмов.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3) Через создание образа героев мультиков, по средствам художественного творчества,  дети научатся различать добро и зло, выражать эмоции и понимать чувства других.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4) Повысится доля детей с развитой речью, увеличится словарный запас.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5)Совместная деятельность будет способствовать детско-родительским отношениям.</w:t>
      </w:r>
    </w:p>
    <w:p>
      <w:pPr>
        <w:shd w:val="clear" w:color="auto" w:fill="FFFFFF"/>
        <w:spacing w:after="0" w:line="240" w:lineRule="auto"/>
        <w:ind w:left="-42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6) Повысится количество родителей, участвующих в совместных мероприятиях.</w:t>
      </w:r>
    </w:p>
    <w:p>
      <w:pPr>
        <w:pStyle w:val="13"/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pStyle w:val="13"/>
        <w:numPr>
          <w:ilvl w:val="0"/>
          <w:numId w:val="4"/>
        </w:numPr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Продукт проекта –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>Праздник « 1 июня - День защиты детей»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pStyle w:val="13"/>
        <w:numPr>
          <w:ilvl w:val="0"/>
          <w:numId w:val="4"/>
        </w:numPr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Приложение</w:t>
      </w:r>
    </w:p>
    <w:p>
      <w:pPr>
        <w:pStyle w:val="13"/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pStyle w:val="13"/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Сценарий праздничного мероприятия «1 июня - День защиты детей»</w:t>
      </w:r>
    </w:p>
    <w:p>
      <w:pPr>
        <w:pStyle w:val="13"/>
        <w:shd w:val="clear" w:color="auto" w:fill="FFFFFF"/>
        <w:spacing w:after="0" w:line="240" w:lineRule="auto"/>
        <w:ind w:left="-284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>
      <w:pPr>
        <w:spacing w:line="240" w:lineRule="auto"/>
        <w:contextualSpacing/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</w:t>
      </w:r>
      <w:r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  <w:t>( Музыка 1)</w:t>
      </w:r>
    </w:p>
    <w:p>
      <w:pPr>
        <w:spacing w:line="240" w:lineRule="auto"/>
        <w:contextualSpacing/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  <w:t>Ведущая 1:</w:t>
      </w: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18"/>
          <w:rFonts w:ascii="Times New Roman" w:hAnsi="Times New Roman" w:cs="Times New Roman"/>
          <w:color w:val="000000"/>
          <w:sz w:val="24"/>
          <w:szCs w:val="24"/>
        </w:rPr>
        <w:t>Здравствуйте, Здравствуйте, Здравствуйте!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Style w:val="18"/>
          <w:rFonts w:ascii="Times New Roman" w:hAnsi="Times New Roman" w:cs="Times New Roman"/>
          <w:color w:val="000000"/>
          <w:sz w:val="24"/>
          <w:szCs w:val="24"/>
        </w:rPr>
        <w:t>Мы рады приветствовать вас!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Style w:val="18"/>
          <w:rFonts w:ascii="Times New Roman" w:hAnsi="Times New Roman" w:cs="Times New Roman"/>
          <w:color w:val="000000"/>
          <w:sz w:val="24"/>
          <w:szCs w:val="24"/>
        </w:rPr>
        <w:t>Как много светлых улыбок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Style w:val="18"/>
          <w:rFonts w:ascii="Times New Roman" w:hAnsi="Times New Roman" w:cs="Times New Roman"/>
          <w:color w:val="000000"/>
          <w:sz w:val="24"/>
          <w:szCs w:val="24"/>
        </w:rPr>
        <w:t>Мы видим на лицах сейчас.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rStyle w:val="18"/>
          <w:b/>
          <w:color w:val="000000"/>
        </w:rPr>
      </w:pPr>
      <w:r>
        <w:rPr>
          <w:rStyle w:val="18"/>
          <w:b/>
          <w:color w:val="000000"/>
        </w:rPr>
        <w:t>Ведущая 2: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Сегодня ваш праздник, ребята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Все дети огромной Земли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Друг к другу спешат с поздравленьем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Желая здоровья, любви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И мы вам, родные, желаем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Растите и радуйте нас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Пусть сбудутся ваши желанья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И мир будет добрым для вас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Мы, взрослые, вам обещаем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Во всем помогать, защищать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И, в сердце надеясь, мечтаем</w:t>
      </w:r>
    </w:p>
    <w:p>
      <w:pPr>
        <w:pStyle w:val="1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rStyle w:val="18"/>
          <w:color w:val="000000"/>
        </w:rPr>
        <w:t>Счастливыми вас воспитать!</w:t>
      </w:r>
    </w:p>
    <w:p>
      <w:pPr>
        <w:spacing w:line="240" w:lineRule="auto"/>
        <w:contextualSpacing/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18"/>
          <w:rFonts w:ascii="Times New Roman" w:hAnsi="Times New Roman" w:cs="Times New Roman"/>
          <w:b/>
          <w:color w:val="000000"/>
          <w:sz w:val="24"/>
          <w:szCs w:val="24"/>
        </w:rPr>
        <w:t>Ведущая 1:</w:t>
      </w: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Мульти-пульти детская страна,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Смех, веселье, радость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Дарит нам она.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Пой, танцуй сегодня и играй,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друзей на праздник собирай.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Будут нас мультяшки веселить,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Первого июня некогда грустить.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Героев мультиков мы сможем увидать,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Осталось только их позвать!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(Музыка 2)</w:t>
      </w: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Встречайте наших героев бурными аплодисментами!</w:t>
      </w: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Выходят куклы в танце, каждый по очереди представляется! Затем каждый персонаж подходит к своей группе.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группа:</w:t>
      </w:r>
    </w:p>
    <w:p>
      <w:pPr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2C2D2E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>Мне сегодня весело с самого утра 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Напеваю песенку про свои дела 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А дела чудесные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Все мне по плечу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И скажу не хвастая 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Горы сворочу.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9 группа: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Рад приветствовать вас друзья!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Думаю, вы все узнали, кто я?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люблю тортики, варенье, сушки, сладости , печенья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упитанный вполне,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пропеллер на спине!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 группа: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Привет детишки, привет девчонки, привет мальчишки!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вам спешил и торопился, чуть в канаву не свалился…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березу налетел- носом два куста задел.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потом пять раз упал– НАКОНЕЦ, я к вам попал! А вы узнали меня ребята?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EAF5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EAF5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EAF5FF"/>
        </w:rPr>
        <w:t>10 группа: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color w:val="252525"/>
          <w:sz w:val="24"/>
          <w:szCs w:val="24"/>
        </w:rPr>
        <w:t>-</w:t>
      </w:r>
      <w:r>
        <w:rPr>
          <w:rFonts w:ascii="Times New Roman" w:hAnsi="Times New Roman" w:eastAsia="Arial" w:cs="Times New Roman"/>
          <w:sz w:val="24"/>
          <w:szCs w:val="24"/>
        </w:rPr>
        <w:t>Здравствуйте, дорогие ребята!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- Здравствуйте! 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-Это детский сад "Звездочка"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-Дааа!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-Именно я к вам спешил! 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Вы знаете как меня зовут?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-Чебурашка.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-Правильно!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Я смешной Чебурашка.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В полосатой рубашке.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Веселиться я с вами люблю.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И поэтому, дети.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Эту песенку вам я дарю!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Песня: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Пусть бегут неуклюже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Пешеходы по лужам,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А вода по асфальту рекой.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И неясно прохожим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В этот день непогожий,</w:t>
      </w:r>
    </w:p>
    <w:p>
      <w:pPr>
        <w:spacing w:after="0" w:line="240" w:lineRule="auto"/>
        <w:contextualSpacing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Почему я веселый такой?</w:t>
      </w:r>
    </w:p>
    <w:p>
      <w:pPr>
        <w:spacing w:after="0" w:line="240" w:lineRule="auto"/>
        <w:contextualSpacing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</w:t>
      </w:r>
    </w:p>
    <w:p>
      <w:pPr>
        <w:spacing w:after="0" w:line="240" w:lineRule="auto"/>
        <w:contextualSpacing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>8 группа: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"я играю понемножку для прохожих на гармошке. Он построить дом стремится, чтобы в нем с друзьями жить, а старушка - озорница не желает с ним дружить! Вам известен, несомненно, крокодил зелёный.... Гена)) Аплодисменты </w:t>
      </w:r>
      <w:r>
        <w:rPr>
          <w:rFonts w:ascii="Times New Roman" w:hAnsi="Times New Roman" w:cs="Times New Roman"/>
          <w:sz w:val="24"/>
          <w:szCs w:val="24"/>
        </w:rPr>
        <w:pict>
          <v:shape id="_x0000_i1025" o:spt="75" alt="👏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pict>
          <v:shape id="_x0000_i1026" o:spt="75" alt="👏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pict>
          <v:shape id="_x0000_i1027" o:spt="75" alt="👏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pict>
          <v:shape id="_x0000_i1028" o:spt="75" alt="👏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pict>
          <v:shape id="_x0000_i1029" o:spt="75" alt="👏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EAF5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EAF5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EAF5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EAF5FF"/>
        </w:rPr>
        <w:t>6 группа: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Хоть я скромным быть стараюсь.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стоит мне труда. 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же в мультиках снимаюсь.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для зрителей - звезда.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Уж не помню серий сколько.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Удираю я от волка.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EAF5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 кричат мне вслед: Гляди! ,,Заяц из Ну погоди,, 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группа: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всем привет!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девочка с синими волосами и меня зовут Мальвина. Я бежала из театра Карабаса-Барабаса, чтобы создать театр здесь! Мне требуется ваша помощь!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Ваш праздник, поэтому мы очень хотим увидеть ваши улыбки и отличное настроение.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2:</w:t>
      </w: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замечательно станцевали наши герои! Давайте и мы ребята покажем как мы умеем петь и танцевать:</w:t>
      </w:r>
    </w:p>
    <w:p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 Пригашаем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и 4 группу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выступления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Мальвина: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привет!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Меня зовут Мальвина. Я пришла к вам вместе с Буратиной.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хотим познакомить вас с нашими актёрами. А вы знаете, что такое театр?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приготовили для вас номер. Но Каждому настоящему актёру необходимо услышать аплодисменты!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 Музыка 3)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 Какие молодцы наши малыши. Давайте поддержим их громкими аплодисментами!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Давайте поприветствуем самых маленьких участников нашего праздника. Встречайте группу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номер 1. (Музыка 4)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Приглашаем наших самых старших воспитанников – вторую группу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(Музыка 5 )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 Приглашаем выступить группу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номер 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Поприветствуем 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нашего зайчика! Танцуют  все…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(Музыка 6).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 Встречайте группу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номер 7 ( Музыка 7).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Ведущая 1: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общий танец наших героев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 Музыка 8)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:Как замечально выступили ребята. Давайте похлопаем им!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Давайте пригласим самых маленьких ребят с их совершенно очаровательным героем- встречайте группу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номер 9 (Музыка 9).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Ведущая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:Какие молодцы! Здорово выступили!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завершают выступление коллективов Гена и Чебурашка , приглашаем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группу  номер 10.  ( Музыка 10). 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Ведущая 2: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где же наш Крокодил Гена? Приглашаем группу номер 8.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 Музыка 11). 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</w:pPr>
      <w:r>
        <w:rPr>
          <w:b/>
          <w:color w:val="000000"/>
          <w:shd w:val="clear" w:color="auto" w:fill="FFFFFF"/>
        </w:rPr>
        <w:t xml:space="preserve">Ведущая 2: </w:t>
      </w:r>
      <w:r>
        <w:t>Вы отличные танцоры, вам аплодисментов горы!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давайте мы сейчас будем вместе все плясать! </w:t>
      </w:r>
    </w:p>
    <w:p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Приглашаем всех наших героев к нам. Флэшмоб!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 Музыка 2). 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Ведущая 2: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а вы верите в волшебство?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Встречайте нашу Мальвину, она подготовила для вас удивительное путешествие в страну </w:t>
      </w: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>Пузырляндию!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Мальвина: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Дети, а вы знаете, что существует страна пузырляндия?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мы с вами туда отправимся. Но это не так просто. Для того, чтобы там оказаться необходимо выполнить и получить несколько ингредиентов: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Ингредиент первый: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10 кг ваших улыбок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Ингредиент второй: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 кг трудолюбия. А как его получить?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потанцевали 1 минуту)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(Музыка12)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Ингредиент третий: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15 кг ваших криков. Ура!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>Вам понравилось путешествие ?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b/>
          <w:color w:val="000000"/>
          <w:shd w:val="clear" w:color="auto" w:fill="FFFFFF"/>
        </w:rPr>
      </w:pP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Ведущая 1: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Шарики воздушные – радости примета.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Это брызги радости, это капли лета.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Высоко взлетают шарики – до звезд,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Будто дождь из радуги или капли грёз.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Отпустим их в небо, пусть выше летят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И все наши грезы, все мечты воплотят</w:t>
      </w:r>
      <w:r>
        <w:rPr>
          <w:color w:val="464646"/>
          <w:shd w:val="clear" w:color="auto" w:fill="F9FAFA"/>
        </w:rPr>
        <w:t xml:space="preserve"> </w:t>
      </w: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color w:val="141412"/>
        </w:rPr>
      </w:pPr>
      <w:r>
        <w:rPr>
          <w:color w:val="141412"/>
        </w:rPr>
        <w:t>На счёт три выпускаем шары в небо.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</w:pPr>
      <w:r>
        <w:t>Праздник подошел к концу – делу всякому венцу.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  <w:rPr>
          <w:b/>
        </w:rPr>
      </w:pPr>
      <w:r>
        <w:t xml:space="preserve">Ребята, давайте запустим в небо эти красивые праздничные шары! </w:t>
      </w:r>
      <w:r>
        <w:rPr>
          <w:b/>
        </w:rPr>
        <w:t>(Музыка13)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</w:pPr>
      <w:r>
        <w:t>Развлекались мы чудесно, было очень интересно!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</w:pPr>
      <w:r>
        <w:t xml:space="preserve">Время нам подарки получать. </w:t>
      </w:r>
    </w:p>
    <w:p>
      <w:pPr>
        <w:pStyle w:val="7"/>
        <w:shd w:val="clear" w:color="auto" w:fill="FFFFFF"/>
        <w:spacing w:before="0" w:beforeAutospacing="0" w:after="360" w:afterAutospacing="0"/>
        <w:contextualSpacing/>
      </w:pPr>
      <w:r>
        <w:rPr>
          <w:b/>
        </w:rPr>
        <w:t>(Музыка 14)</w:t>
      </w:r>
      <w:r>
        <w:t xml:space="preserve"> Герои вручают фигурки из воздушных шаров.</w:t>
      </w:r>
    </w:p>
    <w:p>
      <w:pPr>
        <w:pStyle w:val="7"/>
        <w:shd w:val="clear" w:color="auto" w:fill="FFFFFF"/>
        <w:spacing w:before="0" w:beforeAutospacing="0" w:after="360" w:afterAutospacing="0"/>
        <w:contextualSpacing/>
      </w:pPr>
    </w:p>
    <w:p>
      <w:pPr>
        <w:pStyle w:val="7"/>
        <w:shd w:val="clear" w:color="auto" w:fill="FFFFFF"/>
        <w:spacing w:before="0" w:beforeAutospacing="0" w:after="360" w:afterAutospacing="0"/>
        <w:contextualSpacing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Ведущая 2:</w:t>
      </w:r>
    </w:p>
    <w:p>
      <w:pPr>
        <w:pStyle w:val="7"/>
        <w:shd w:val="clear" w:color="auto" w:fill="FFFFFF"/>
        <w:spacing w:before="0" w:beforeAutospacing="0" w:after="240" w:afterAutospacing="0"/>
        <w:contextualSpacing/>
      </w:pPr>
      <w:r>
        <w:t>Вы на свет родились,</w:t>
      </w:r>
      <w:r>
        <w:br w:type="textWrapping"/>
      </w:r>
      <w:r>
        <w:t>Чтобы радостно жить.</w:t>
      </w:r>
    </w:p>
    <w:p>
      <w:pPr>
        <w:pStyle w:val="7"/>
        <w:shd w:val="clear" w:color="auto" w:fill="FFFFFF"/>
        <w:spacing w:before="0" w:beforeAutospacing="0" w:after="240" w:afterAutospacing="0"/>
        <w:contextualSpacing/>
      </w:pPr>
      <w:r>
        <w:t>Чтобы вместе играть,</w:t>
      </w:r>
      <w:r>
        <w:br w:type="textWrapping"/>
      </w:r>
      <w:r>
        <w:t>Чтобы вместе дружить.</w:t>
      </w:r>
    </w:p>
    <w:p>
      <w:pPr>
        <w:pStyle w:val="7"/>
        <w:shd w:val="clear" w:color="auto" w:fill="FFFFFF"/>
        <w:spacing w:before="0" w:beforeAutospacing="0" w:after="240" w:afterAutospacing="0"/>
        <w:contextualSpacing/>
      </w:pPr>
      <w:r>
        <w:t>Чтоб улыбки друг другу</w:t>
      </w:r>
      <w:r>
        <w:br w:type="textWrapping"/>
      </w:r>
      <w:r>
        <w:t>Дарить и цветы.</w:t>
      </w:r>
    </w:p>
    <w:p>
      <w:pPr>
        <w:pStyle w:val="7"/>
        <w:shd w:val="clear" w:color="auto" w:fill="FFFFFF"/>
        <w:spacing w:before="0" w:beforeAutospacing="0" w:after="240" w:afterAutospacing="0"/>
        <w:contextualSpacing/>
      </w:pPr>
      <w:r>
        <w:t>Чтоб исполнились в жизни</w:t>
      </w:r>
      <w:r>
        <w:br w:type="textWrapping"/>
      </w:r>
      <w:r>
        <w:t>Все ваши мечты.</w:t>
      </w:r>
    </w:p>
    <w:p>
      <w:pPr>
        <w:pStyle w:val="7"/>
        <w:shd w:val="clear" w:color="auto" w:fill="FFFFFF"/>
        <w:spacing w:before="0" w:beforeAutospacing="0" w:after="360" w:afterAutospacing="0"/>
        <w:contextualSpacing/>
      </w:pPr>
      <w:r>
        <w:t>До свидания, ребята!</w:t>
      </w:r>
    </w:p>
    <w:p>
      <w:pPr>
        <w:pStyle w:val="7"/>
        <w:shd w:val="clear" w:color="auto" w:fill="FFFFFF"/>
        <w:spacing w:before="0" w:beforeAutospacing="0" w:after="0" w:afterAutospacing="0"/>
        <w:contextualSpacing/>
        <w:textAlignment w:val="baseline"/>
        <w:rPr>
          <w:b/>
        </w:rPr>
      </w:pPr>
      <w:r>
        <w:t xml:space="preserve">До новых встреч! </w:t>
      </w:r>
      <w:r>
        <w:rPr>
          <w:b/>
        </w:rPr>
        <w:t>(Музыка 15)</w:t>
      </w:r>
    </w:p>
    <w:p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ФОТОМАТЕРИАЛЫ: </w:t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59860"/>
            <wp:effectExtent l="19050" t="0" r="3175" b="0"/>
            <wp:docPr id="80" name="Рисунок 80" descr="C:\Users\User\Desktop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C:\Users\User\Desktop\DSC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59860"/>
            <wp:effectExtent l="19050" t="0" r="3175" b="0"/>
            <wp:docPr id="81" name="Рисунок 81" descr="C:\Users\User\Desktop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C:\Users\User\Desktop\DSC_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3" name="Рисунок 83" descr="C:\Users\User\Desktop\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C:\Users\User\Desktop\DSC_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5" name="Рисунок 85" descr="C:\Users\User\Desktop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C:\Users\User\Desktop\DSC_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6" name="Рисунок 86" descr="C:\Users\User\Desktop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C:\Users\User\Desktop\DSC_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7" name="Рисунок 87" descr="C:\Users\User\Desktop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 descr="C:\Users\User\Desktop\DSC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8" name="Рисунок 88" descr="C:\Users\User\Desktop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 descr="C:\Users\User\Desktop\DSC_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89" name="Рисунок 89" descr="C:\Users\User\Desktop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 descr="C:\Users\User\Desktop\DSC_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910320"/>
            <wp:effectExtent l="19050" t="0" r="3175" b="0"/>
            <wp:docPr id="90" name="Рисунок 90" descr="C:\Users\User\Desktop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 descr="C:\Users\User\Desktop\DSC_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2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CC"/>
    <w:family w:val="script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9857811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63625"/>
    <w:multiLevelType w:val="multilevel"/>
    <w:tmpl w:val="0D663625"/>
    <w:lvl w:ilvl="0" w:tentative="0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797" w:hanging="360"/>
      </w:pPr>
    </w:lvl>
    <w:lvl w:ilvl="2" w:tentative="0">
      <w:start w:val="1"/>
      <w:numFmt w:val="lowerRoman"/>
      <w:lvlText w:val="%3."/>
      <w:lvlJc w:val="right"/>
      <w:pPr>
        <w:ind w:left="2517" w:hanging="180"/>
      </w:pPr>
    </w:lvl>
    <w:lvl w:ilvl="3" w:tentative="0">
      <w:start w:val="1"/>
      <w:numFmt w:val="decimal"/>
      <w:lvlText w:val="%4."/>
      <w:lvlJc w:val="left"/>
      <w:pPr>
        <w:ind w:left="3237" w:hanging="360"/>
      </w:pPr>
    </w:lvl>
    <w:lvl w:ilvl="4" w:tentative="0">
      <w:start w:val="1"/>
      <w:numFmt w:val="lowerLetter"/>
      <w:lvlText w:val="%5."/>
      <w:lvlJc w:val="left"/>
      <w:pPr>
        <w:ind w:left="3957" w:hanging="360"/>
      </w:pPr>
    </w:lvl>
    <w:lvl w:ilvl="5" w:tentative="0">
      <w:start w:val="1"/>
      <w:numFmt w:val="lowerRoman"/>
      <w:lvlText w:val="%6."/>
      <w:lvlJc w:val="right"/>
      <w:pPr>
        <w:ind w:left="4677" w:hanging="180"/>
      </w:pPr>
    </w:lvl>
    <w:lvl w:ilvl="6" w:tentative="0">
      <w:start w:val="1"/>
      <w:numFmt w:val="decimal"/>
      <w:lvlText w:val="%7."/>
      <w:lvlJc w:val="left"/>
      <w:pPr>
        <w:ind w:left="5397" w:hanging="360"/>
      </w:pPr>
    </w:lvl>
    <w:lvl w:ilvl="7" w:tentative="0">
      <w:start w:val="1"/>
      <w:numFmt w:val="lowerLetter"/>
      <w:lvlText w:val="%8."/>
      <w:lvlJc w:val="left"/>
      <w:pPr>
        <w:ind w:left="6117" w:hanging="360"/>
      </w:pPr>
    </w:lvl>
    <w:lvl w:ilvl="8" w:tentative="0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53750896"/>
    <w:multiLevelType w:val="multilevel"/>
    <w:tmpl w:val="5375089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1EA7D62"/>
    <w:multiLevelType w:val="multilevel"/>
    <w:tmpl w:val="71EA7D62"/>
    <w:lvl w:ilvl="0" w:tentative="0">
      <w:start w:val="1"/>
      <w:numFmt w:val="upperRoman"/>
      <w:lvlText w:val="%1."/>
      <w:lvlJc w:val="left"/>
      <w:pPr>
        <w:ind w:left="294" w:hanging="720"/>
      </w:pPr>
      <w:rPr>
        <w:rFonts w:hint="default"/>
        <w:b/>
        <w:color w:val="auto"/>
      </w:rPr>
    </w:lvl>
    <w:lvl w:ilvl="1" w:tentative="0">
      <w:start w:val="1"/>
      <w:numFmt w:val="lowerLetter"/>
      <w:lvlText w:val="%2."/>
      <w:lvlJc w:val="left"/>
      <w:pPr>
        <w:ind w:left="654" w:hanging="360"/>
      </w:pPr>
    </w:lvl>
    <w:lvl w:ilvl="2" w:tentative="0">
      <w:start w:val="1"/>
      <w:numFmt w:val="lowerRoman"/>
      <w:lvlText w:val="%3."/>
      <w:lvlJc w:val="right"/>
      <w:pPr>
        <w:ind w:left="1374" w:hanging="180"/>
      </w:pPr>
    </w:lvl>
    <w:lvl w:ilvl="3" w:tentative="0">
      <w:start w:val="1"/>
      <w:numFmt w:val="decimal"/>
      <w:lvlText w:val="%4."/>
      <w:lvlJc w:val="left"/>
      <w:pPr>
        <w:ind w:left="2094" w:hanging="360"/>
      </w:pPr>
    </w:lvl>
    <w:lvl w:ilvl="4" w:tentative="0">
      <w:start w:val="1"/>
      <w:numFmt w:val="lowerLetter"/>
      <w:lvlText w:val="%5."/>
      <w:lvlJc w:val="left"/>
      <w:pPr>
        <w:ind w:left="2814" w:hanging="360"/>
      </w:pPr>
    </w:lvl>
    <w:lvl w:ilvl="5" w:tentative="0">
      <w:start w:val="1"/>
      <w:numFmt w:val="lowerRoman"/>
      <w:lvlText w:val="%6."/>
      <w:lvlJc w:val="right"/>
      <w:pPr>
        <w:ind w:left="3534" w:hanging="180"/>
      </w:pPr>
    </w:lvl>
    <w:lvl w:ilvl="6" w:tentative="0">
      <w:start w:val="1"/>
      <w:numFmt w:val="decimal"/>
      <w:lvlText w:val="%7."/>
      <w:lvlJc w:val="left"/>
      <w:pPr>
        <w:ind w:left="4254" w:hanging="360"/>
      </w:pPr>
    </w:lvl>
    <w:lvl w:ilvl="7" w:tentative="0">
      <w:start w:val="1"/>
      <w:numFmt w:val="lowerLetter"/>
      <w:lvlText w:val="%8."/>
      <w:lvlJc w:val="left"/>
      <w:pPr>
        <w:ind w:left="4974" w:hanging="360"/>
      </w:pPr>
    </w:lvl>
    <w:lvl w:ilvl="8" w:tentative="0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7FE6769C"/>
    <w:multiLevelType w:val="multilevel"/>
    <w:tmpl w:val="7FE676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7509E"/>
    <w:rsid w:val="000C501B"/>
    <w:rsid w:val="000D6AFE"/>
    <w:rsid w:val="0012085F"/>
    <w:rsid w:val="002218FB"/>
    <w:rsid w:val="00233A79"/>
    <w:rsid w:val="002D28DF"/>
    <w:rsid w:val="002D3B79"/>
    <w:rsid w:val="00327070"/>
    <w:rsid w:val="003A6D47"/>
    <w:rsid w:val="0043105E"/>
    <w:rsid w:val="004B2010"/>
    <w:rsid w:val="005F5542"/>
    <w:rsid w:val="0061152A"/>
    <w:rsid w:val="00642C5E"/>
    <w:rsid w:val="006544D4"/>
    <w:rsid w:val="006562B9"/>
    <w:rsid w:val="00691F41"/>
    <w:rsid w:val="006C6AC0"/>
    <w:rsid w:val="006E20C9"/>
    <w:rsid w:val="00764C59"/>
    <w:rsid w:val="0087509E"/>
    <w:rsid w:val="0099238B"/>
    <w:rsid w:val="00997A64"/>
    <w:rsid w:val="009B2A17"/>
    <w:rsid w:val="009B4320"/>
    <w:rsid w:val="00A60C77"/>
    <w:rsid w:val="00A9764A"/>
    <w:rsid w:val="00B04767"/>
    <w:rsid w:val="00B536AA"/>
    <w:rsid w:val="00C44E96"/>
    <w:rsid w:val="00C74A50"/>
    <w:rsid w:val="00C80F34"/>
    <w:rsid w:val="00CE6C58"/>
    <w:rsid w:val="00D711B6"/>
    <w:rsid w:val="00D95331"/>
    <w:rsid w:val="00E07B15"/>
    <w:rsid w:val="00EA37D7"/>
    <w:rsid w:val="00FC4B5D"/>
    <w:rsid w:val="02AB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c7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">
    <w:name w:val="c13"/>
    <w:basedOn w:val="2"/>
    <w:uiPriority w:val="0"/>
  </w:style>
  <w:style w:type="character" w:customStyle="1" w:styleId="11">
    <w:name w:val="c20"/>
    <w:basedOn w:val="2"/>
    <w:qFormat/>
    <w:uiPriority w:val="0"/>
  </w:style>
  <w:style w:type="character" w:customStyle="1" w:styleId="12">
    <w:name w:val="c16"/>
    <w:basedOn w:val="2"/>
    <w:qFormat/>
    <w:uiPriority w:val="0"/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Верхний колонтитул Знак"/>
    <w:basedOn w:val="2"/>
    <w:link w:val="5"/>
    <w:qFormat/>
    <w:uiPriority w:val="99"/>
  </w:style>
  <w:style w:type="character" w:customStyle="1" w:styleId="15">
    <w:name w:val="Нижний колонтитул Знак"/>
    <w:basedOn w:val="2"/>
    <w:link w:val="6"/>
    <w:qFormat/>
    <w:uiPriority w:val="99"/>
  </w:style>
  <w:style w:type="character" w:customStyle="1" w:styleId="1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7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8">
    <w:name w:val="c3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2019</Words>
  <Characters>11514</Characters>
  <Lines>95</Lines>
  <Paragraphs>27</Paragraphs>
  <TotalTime>255</TotalTime>
  <ScaleCrop>false</ScaleCrop>
  <LinksUpToDate>false</LinksUpToDate>
  <CharactersWithSpaces>13506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2020-10-22T11:52:00Z</dcterms:created>
  <dc:creator>User</dc:creator>
  <cp:lastModifiedBy>Администратор</cp:lastModifiedBy>
  <cp:lastPrinted>2020-10-22T11:56:00Z</cp:lastPrinted>
  <dcterms:modified xsi:type="dcterms:W3CDTF">2023-02-13T11:15:07Z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0B884C5BD274402AAD608D56B3EA264E</vt:lpwstr>
  </property>
</Properties>
</file>